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36F6" w:rsidRPr="005F36F6" w:rsidRDefault="005F36F6" w:rsidP="005F36F6">
      <w:pPr>
        <w:spacing w:after="150" w:line="240" w:lineRule="auto"/>
        <w:rPr>
          <w:rFonts w:ascii="&amp;quot" w:eastAsia="Times New Roman" w:hAnsi="&amp;quot" w:cs="Times New Roman"/>
          <w:color w:val="000000"/>
          <w:sz w:val="21"/>
          <w:szCs w:val="21"/>
        </w:rPr>
      </w:pPr>
      <w:r w:rsidRPr="005F36F6">
        <w:rPr>
          <w:rFonts w:ascii="&amp;quot" w:eastAsia="Times New Roman" w:hAnsi="&amp;quot" w:cs="Times New Roman"/>
          <w:color w:val="000000"/>
          <w:sz w:val="21"/>
          <w:szCs w:val="21"/>
        </w:rPr>
        <w:t>60. The height h of a projectile is a function of the time t it is in the air. The height in feet for t seconds is given by the function h(t) = −16t2 + 96t. What is the domain of the function? What does the domain mean in the context of the problem?</w:t>
      </w:r>
    </w:p>
    <w:p w:rsidR="005F36F6" w:rsidRPr="005F36F6" w:rsidRDefault="005F36F6" w:rsidP="005F36F6">
      <w:pPr>
        <w:spacing w:after="150" w:line="240" w:lineRule="auto"/>
        <w:rPr>
          <w:rFonts w:ascii="&amp;quot" w:eastAsia="Times New Roman" w:hAnsi="&amp;quot" w:cs="Times New Roman"/>
          <w:color w:val="000000"/>
          <w:sz w:val="21"/>
          <w:szCs w:val="21"/>
        </w:rPr>
      </w:pPr>
      <w:r w:rsidRPr="005F36F6">
        <w:rPr>
          <w:rFonts w:ascii="&amp;quot" w:eastAsia="Times New Roman" w:hAnsi="&amp;quot" w:cs="Times New Roman"/>
          <w:color w:val="000000"/>
          <w:sz w:val="21"/>
          <w:szCs w:val="21"/>
        </w:rPr>
        <w:t> </w:t>
      </w:r>
    </w:p>
    <w:p w:rsidR="005F36F6" w:rsidRPr="005F36F6" w:rsidRDefault="005F36F6" w:rsidP="005F36F6">
      <w:pPr>
        <w:spacing w:after="150" w:line="240" w:lineRule="auto"/>
        <w:rPr>
          <w:rFonts w:ascii="&amp;quot" w:eastAsia="Times New Roman" w:hAnsi="&amp;quot" w:cs="Times New Roman"/>
          <w:color w:val="000000"/>
          <w:sz w:val="21"/>
          <w:szCs w:val="21"/>
        </w:rPr>
      </w:pPr>
      <w:r w:rsidRPr="005F36F6">
        <w:rPr>
          <w:rFonts w:ascii="&amp;quot" w:eastAsia="Times New Roman" w:hAnsi="&amp;quot" w:cs="Times New Roman"/>
          <w:color w:val="000000"/>
          <w:sz w:val="21"/>
          <w:szCs w:val="21"/>
        </w:rPr>
        <w:t> 61. The cost in dollars of making x items is given by the function C(x) = 10x + 500. </w:t>
      </w:r>
    </w:p>
    <w:p w:rsidR="005F36F6" w:rsidRPr="005F36F6" w:rsidRDefault="005F36F6" w:rsidP="005F36F6">
      <w:pPr>
        <w:spacing w:after="150" w:line="240" w:lineRule="auto"/>
        <w:rPr>
          <w:rFonts w:ascii="&amp;quot" w:eastAsia="Times New Roman" w:hAnsi="&amp;quot" w:cs="Times New Roman"/>
          <w:color w:val="000000"/>
          <w:sz w:val="21"/>
          <w:szCs w:val="21"/>
        </w:rPr>
      </w:pPr>
      <w:r w:rsidRPr="005F36F6">
        <w:rPr>
          <w:rFonts w:ascii="&amp;quot" w:eastAsia="Times New Roman" w:hAnsi="&amp;quot" w:cs="Times New Roman"/>
          <w:color w:val="000000"/>
          <w:sz w:val="21"/>
          <w:szCs w:val="21"/>
        </w:rPr>
        <w:t>a. The fixed cost is determined when zero items are produced. Find the fixed cost for this item. </w:t>
      </w:r>
    </w:p>
    <w:p w:rsidR="005F36F6" w:rsidRPr="005F36F6" w:rsidRDefault="005F36F6" w:rsidP="005F36F6">
      <w:pPr>
        <w:spacing w:after="150" w:line="240" w:lineRule="auto"/>
        <w:rPr>
          <w:rFonts w:ascii="&amp;quot" w:eastAsia="Times New Roman" w:hAnsi="&amp;quot" w:cs="Times New Roman"/>
          <w:color w:val="000000"/>
          <w:sz w:val="21"/>
          <w:szCs w:val="21"/>
        </w:rPr>
      </w:pPr>
      <w:r w:rsidRPr="005F36F6">
        <w:rPr>
          <w:rFonts w:ascii="&amp;quot" w:eastAsia="Times New Roman" w:hAnsi="&amp;quot" w:cs="Times New Roman"/>
          <w:color w:val="000000"/>
          <w:sz w:val="21"/>
          <w:szCs w:val="21"/>
        </w:rPr>
        <w:t>b. What is the cost of making 25 items?</w:t>
      </w:r>
    </w:p>
    <w:p w:rsidR="005F36F6" w:rsidRPr="005F36F6" w:rsidRDefault="005F36F6" w:rsidP="005F36F6">
      <w:pPr>
        <w:spacing w:after="150" w:line="240" w:lineRule="auto"/>
        <w:rPr>
          <w:rFonts w:ascii="&amp;quot" w:eastAsia="Times New Roman" w:hAnsi="&amp;quot" w:cs="Times New Roman"/>
          <w:color w:val="000000"/>
          <w:sz w:val="21"/>
          <w:szCs w:val="21"/>
        </w:rPr>
      </w:pPr>
      <w:r w:rsidRPr="005F36F6">
        <w:rPr>
          <w:rFonts w:ascii="&amp;quot" w:eastAsia="Times New Roman" w:hAnsi="&amp;quot" w:cs="Times New Roman"/>
          <w:color w:val="000000"/>
          <w:sz w:val="21"/>
          <w:szCs w:val="21"/>
        </w:rPr>
        <w:t>c. Suppose the maximum cost allowed is $1500. What are the domain and range of the cost function, C(x)?</w:t>
      </w:r>
    </w:p>
    <w:p w:rsidR="005F36F6" w:rsidRPr="005F36F6" w:rsidRDefault="005F36F6" w:rsidP="005F36F6">
      <w:pPr>
        <w:spacing w:after="150" w:line="240" w:lineRule="auto"/>
        <w:rPr>
          <w:rFonts w:ascii="&amp;quot" w:eastAsia="Times New Roman" w:hAnsi="&amp;quot" w:cs="Times New Roman"/>
          <w:color w:val="000000"/>
          <w:sz w:val="21"/>
          <w:szCs w:val="21"/>
        </w:rPr>
      </w:pPr>
      <w:r w:rsidRPr="005F36F6">
        <w:rPr>
          <w:rFonts w:ascii="&amp;quot" w:eastAsia="Times New Roman" w:hAnsi="&amp;quot" w:cs="Times New Roman"/>
          <w:color w:val="000000"/>
          <w:sz w:val="21"/>
          <w:szCs w:val="21"/>
        </w:rPr>
        <w:t> </w:t>
      </w:r>
    </w:p>
    <w:p w:rsidR="005F36F6" w:rsidRPr="005F36F6" w:rsidRDefault="005F36F6" w:rsidP="005F36F6">
      <w:pPr>
        <w:spacing w:after="150" w:line="240" w:lineRule="auto"/>
        <w:rPr>
          <w:rFonts w:ascii="&amp;quot" w:eastAsia="Times New Roman" w:hAnsi="&amp;quot" w:cs="Times New Roman"/>
          <w:color w:val="000000"/>
          <w:sz w:val="21"/>
          <w:szCs w:val="21"/>
        </w:rPr>
      </w:pPr>
      <w:r w:rsidRPr="005F36F6">
        <w:rPr>
          <w:rFonts w:ascii="&amp;quot" w:eastAsia="Times New Roman" w:hAnsi="&amp;quot" w:cs="Times New Roman"/>
          <w:color w:val="000000"/>
          <w:sz w:val="21"/>
          <w:szCs w:val="21"/>
        </w:rPr>
        <w:t>p. 207</w:t>
      </w:r>
    </w:p>
    <w:p w:rsidR="005F36F6" w:rsidRPr="005F36F6" w:rsidRDefault="005F36F6" w:rsidP="005F36F6">
      <w:pPr>
        <w:spacing w:after="150" w:line="240" w:lineRule="auto"/>
        <w:rPr>
          <w:rFonts w:ascii="&amp;quot" w:eastAsia="Times New Roman" w:hAnsi="&amp;quot" w:cs="Times New Roman"/>
          <w:color w:val="000000"/>
          <w:sz w:val="21"/>
          <w:szCs w:val="21"/>
        </w:rPr>
      </w:pPr>
      <w:r w:rsidRPr="005F36F6">
        <w:rPr>
          <w:rFonts w:ascii="&amp;quot" w:eastAsia="Times New Roman" w:hAnsi="&amp;quot" w:cs="Times New Roman"/>
          <w:color w:val="000000"/>
          <w:sz w:val="21"/>
          <w:szCs w:val="21"/>
        </w:rPr>
        <w:t>26. Table 3 gives the annual sales (in millions of dollars) of a product from 1998 to 2006. What was the average rate of change of annual sales </w:t>
      </w:r>
    </w:p>
    <w:p w:rsidR="005F36F6" w:rsidRPr="005F36F6" w:rsidRDefault="005F36F6" w:rsidP="005F36F6">
      <w:pPr>
        <w:spacing w:after="150" w:line="240" w:lineRule="auto"/>
        <w:rPr>
          <w:rFonts w:ascii="&amp;quot" w:eastAsia="Times New Roman" w:hAnsi="&amp;quot" w:cs="Times New Roman"/>
          <w:color w:val="000000"/>
          <w:sz w:val="21"/>
          <w:szCs w:val="21"/>
        </w:rPr>
      </w:pPr>
      <w:r w:rsidRPr="005F36F6">
        <w:rPr>
          <w:rFonts w:ascii="&amp;quot" w:eastAsia="Times New Roman" w:hAnsi="&amp;quot" w:cs="Times New Roman"/>
          <w:color w:val="000000"/>
          <w:sz w:val="21"/>
          <w:szCs w:val="21"/>
        </w:rPr>
        <w:t>(a) between 2001 and 2002, and </w:t>
      </w:r>
    </w:p>
    <w:p w:rsidR="005F36F6" w:rsidRPr="005F36F6" w:rsidRDefault="005F36F6" w:rsidP="005F36F6">
      <w:pPr>
        <w:spacing w:after="150" w:line="240" w:lineRule="auto"/>
        <w:rPr>
          <w:rFonts w:ascii="&amp;quot" w:eastAsia="Times New Roman" w:hAnsi="&amp;quot" w:cs="Times New Roman"/>
          <w:color w:val="000000"/>
          <w:sz w:val="21"/>
          <w:szCs w:val="21"/>
        </w:rPr>
      </w:pPr>
      <w:r w:rsidRPr="005F36F6">
        <w:rPr>
          <w:rFonts w:ascii="&amp;quot" w:eastAsia="Times New Roman" w:hAnsi="&amp;quot" w:cs="Times New Roman"/>
          <w:color w:val="000000"/>
          <w:sz w:val="21"/>
          <w:szCs w:val="21"/>
        </w:rPr>
        <w:t>(b) between 2001 and 2004? </w:t>
      </w:r>
    </w:p>
    <w:p w:rsidR="005F36F6" w:rsidRPr="005F36F6" w:rsidRDefault="005F36F6" w:rsidP="005F36F6">
      <w:pPr>
        <w:spacing w:after="150" w:line="240" w:lineRule="auto"/>
        <w:rPr>
          <w:rFonts w:ascii="&amp;quot" w:eastAsia="Times New Roman" w:hAnsi="&amp;quot" w:cs="Times New Roman"/>
          <w:color w:val="000000"/>
          <w:sz w:val="21"/>
          <w:szCs w:val="21"/>
        </w:rPr>
      </w:pPr>
      <w:r w:rsidRPr="005F36F6">
        <w:rPr>
          <w:rFonts w:ascii="&amp;quot" w:eastAsia="Times New Roman" w:hAnsi="&amp;quot" w:cs="Times New Roman"/>
          <w:color w:val="000000"/>
          <w:sz w:val="21"/>
          <w:szCs w:val="21"/>
        </w:rPr>
        <w:t> </w:t>
      </w:r>
    </w:p>
    <w:p w:rsidR="005F36F6" w:rsidRPr="005F36F6" w:rsidRDefault="005F36F6" w:rsidP="005F36F6">
      <w:pPr>
        <w:spacing w:after="150" w:line="240" w:lineRule="auto"/>
        <w:rPr>
          <w:rFonts w:ascii="&amp;quot" w:eastAsia="Times New Roman" w:hAnsi="&amp;quot" w:cs="Times New Roman"/>
          <w:color w:val="000000"/>
          <w:sz w:val="21"/>
          <w:szCs w:val="21"/>
        </w:rPr>
      </w:pPr>
      <w:r w:rsidRPr="005F36F6">
        <w:rPr>
          <w:rFonts w:ascii="&amp;quot" w:eastAsia="Times New Roman" w:hAnsi="&amp;quot" w:cs="Times New Roman"/>
          <w:color w:val="000000"/>
          <w:sz w:val="21"/>
          <w:szCs w:val="21"/>
        </w:rPr>
        <w:t>Table 3 </w:t>
      </w:r>
    </w:p>
    <w:tbl>
      <w:tblPr>
        <w:tblW w:w="72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7"/>
        <w:gridCol w:w="629"/>
        <w:gridCol w:w="629"/>
        <w:gridCol w:w="629"/>
        <w:gridCol w:w="691"/>
        <w:gridCol w:w="691"/>
        <w:gridCol w:w="691"/>
        <w:gridCol w:w="691"/>
        <w:gridCol w:w="691"/>
        <w:gridCol w:w="691"/>
      </w:tblGrid>
      <w:tr w:rsidR="005F36F6" w:rsidRPr="005F36F6" w:rsidTr="005F36F6"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F36F6" w:rsidRPr="005F36F6" w:rsidRDefault="005F36F6" w:rsidP="005F36F6">
            <w:pPr>
              <w:spacing w:after="150" w:line="240" w:lineRule="auto"/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</w:pPr>
            <w:r w:rsidRPr="005F36F6"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  <w:t>Year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F36F6" w:rsidRPr="005F36F6" w:rsidRDefault="005F36F6" w:rsidP="005F36F6">
            <w:pPr>
              <w:spacing w:after="150" w:line="240" w:lineRule="auto"/>
              <w:jc w:val="center"/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</w:pPr>
            <w:r w:rsidRPr="005F36F6"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  <w:t>1998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F36F6" w:rsidRPr="005F36F6" w:rsidRDefault="005F36F6" w:rsidP="005F36F6">
            <w:pPr>
              <w:spacing w:after="150" w:line="240" w:lineRule="auto"/>
              <w:jc w:val="center"/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</w:pPr>
            <w:r w:rsidRPr="005F36F6"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  <w:t>1999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F36F6" w:rsidRPr="005F36F6" w:rsidRDefault="005F36F6" w:rsidP="005F36F6">
            <w:pPr>
              <w:spacing w:after="150" w:line="240" w:lineRule="auto"/>
              <w:jc w:val="center"/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</w:pPr>
            <w:r w:rsidRPr="005F36F6"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  <w:t>2000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F36F6" w:rsidRPr="005F36F6" w:rsidRDefault="005F36F6" w:rsidP="005F36F6">
            <w:pPr>
              <w:spacing w:after="150" w:line="240" w:lineRule="auto"/>
              <w:jc w:val="center"/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</w:pPr>
            <w:r w:rsidRPr="005F36F6"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  <w:t>2001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F36F6" w:rsidRPr="005F36F6" w:rsidRDefault="005F36F6" w:rsidP="005F36F6">
            <w:pPr>
              <w:spacing w:after="150" w:line="240" w:lineRule="auto"/>
              <w:jc w:val="center"/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</w:pPr>
            <w:r w:rsidRPr="005F36F6"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  <w:t>2002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F36F6" w:rsidRPr="005F36F6" w:rsidRDefault="005F36F6" w:rsidP="005F36F6">
            <w:pPr>
              <w:spacing w:after="150" w:line="240" w:lineRule="auto"/>
              <w:jc w:val="center"/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</w:pPr>
            <w:r w:rsidRPr="005F36F6"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  <w:t>2003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F36F6" w:rsidRPr="005F36F6" w:rsidRDefault="005F36F6" w:rsidP="005F36F6">
            <w:pPr>
              <w:spacing w:after="150" w:line="240" w:lineRule="auto"/>
              <w:jc w:val="center"/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</w:pPr>
            <w:r w:rsidRPr="005F36F6"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  <w:t>2004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F36F6" w:rsidRPr="005F36F6" w:rsidRDefault="005F36F6" w:rsidP="005F36F6">
            <w:pPr>
              <w:spacing w:after="150" w:line="240" w:lineRule="auto"/>
              <w:jc w:val="center"/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</w:pPr>
            <w:r w:rsidRPr="005F36F6"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  <w:t>2005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F36F6" w:rsidRPr="005F36F6" w:rsidRDefault="005F36F6" w:rsidP="005F36F6">
            <w:pPr>
              <w:spacing w:after="150" w:line="240" w:lineRule="auto"/>
              <w:jc w:val="center"/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</w:pPr>
            <w:r w:rsidRPr="005F36F6"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  <w:t>2006</w:t>
            </w:r>
          </w:p>
        </w:tc>
      </w:tr>
      <w:tr w:rsidR="005F36F6" w:rsidRPr="005F36F6" w:rsidTr="005F36F6"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F36F6" w:rsidRPr="005F36F6" w:rsidRDefault="005F36F6" w:rsidP="005F36F6">
            <w:pPr>
              <w:spacing w:after="150" w:line="240" w:lineRule="auto"/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</w:pPr>
            <w:r w:rsidRPr="005F36F6"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  <w:t>Sales- millions of dollars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F36F6" w:rsidRPr="005F36F6" w:rsidRDefault="005F36F6" w:rsidP="005F36F6">
            <w:pPr>
              <w:spacing w:after="150" w:line="240" w:lineRule="auto"/>
              <w:jc w:val="center"/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</w:pPr>
            <w:r w:rsidRPr="005F36F6"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  <w:t>201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F36F6" w:rsidRPr="005F36F6" w:rsidRDefault="005F36F6" w:rsidP="005F36F6">
            <w:pPr>
              <w:spacing w:after="150" w:line="240" w:lineRule="auto"/>
              <w:jc w:val="center"/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</w:pPr>
            <w:r w:rsidRPr="005F36F6"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  <w:t>219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F36F6" w:rsidRPr="005F36F6" w:rsidRDefault="005F36F6" w:rsidP="005F36F6">
            <w:pPr>
              <w:spacing w:after="150" w:line="240" w:lineRule="auto"/>
              <w:jc w:val="center"/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</w:pPr>
            <w:r w:rsidRPr="005F36F6"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  <w:t>233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F36F6" w:rsidRPr="005F36F6" w:rsidRDefault="005F36F6" w:rsidP="005F36F6">
            <w:pPr>
              <w:spacing w:after="150" w:line="240" w:lineRule="auto"/>
              <w:jc w:val="center"/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</w:pPr>
            <w:r w:rsidRPr="005F36F6"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  <w:t>243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F36F6" w:rsidRPr="005F36F6" w:rsidRDefault="005F36F6" w:rsidP="005F36F6">
            <w:pPr>
              <w:spacing w:after="150" w:line="240" w:lineRule="auto"/>
              <w:jc w:val="center"/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</w:pPr>
            <w:r w:rsidRPr="005F36F6"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  <w:t>249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F36F6" w:rsidRPr="005F36F6" w:rsidRDefault="005F36F6" w:rsidP="005F36F6">
            <w:pPr>
              <w:spacing w:after="150" w:line="240" w:lineRule="auto"/>
              <w:jc w:val="center"/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</w:pPr>
            <w:r w:rsidRPr="005F36F6"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  <w:t>251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F36F6" w:rsidRPr="005F36F6" w:rsidRDefault="005F36F6" w:rsidP="005F36F6">
            <w:pPr>
              <w:spacing w:after="150" w:line="240" w:lineRule="auto"/>
              <w:jc w:val="center"/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</w:pPr>
            <w:r w:rsidRPr="005F36F6"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  <w:t>249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F36F6" w:rsidRPr="005F36F6" w:rsidRDefault="005F36F6" w:rsidP="005F36F6">
            <w:pPr>
              <w:spacing w:after="150" w:line="240" w:lineRule="auto"/>
              <w:jc w:val="center"/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</w:pPr>
            <w:r w:rsidRPr="005F36F6"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  <w:t>243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F36F6" w:rsidRPr="005F36F6" w:rsidRDefault="005F36F6" w:rsidP="005F36F6">
            <w:pPr>
              <w:spacing w:after="150" w:line="240" w:lineRule="auto"/>
              <w:jc w:val="center"/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</w:pPr>
            <w:r w:rsidRPr="005F36F6"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  <w:t>233</w:t>
            </w:r>
          </w:p>
        </w:tc>
      </w:tr>
    </w:tbl>
    <w:p w:rsidR="005F36F6" w:rsidRPr="005F36F6" w:rsidRDefault="005F36F6" w:rsidP="005F36F6">
      <w:pPr>
        <w:spacing w:after="150" w:line="240" w:lineRule="auto"/>
        <w:rPr>
          <w:rFonts w:ascii="&amp;quot" w:eastAsia="Times New Roman" w:hAnsi="&amp;quot" w:cs="Times New Roman"/>
          <w:color w:val="000000"/>
          <w:sz w:val="21"/>
          <w:szCs w:val="21"/>
        </w:rPr>
      </w:pPr>
      <w:r w:rsidRPr="005F36F6">
        <w:rPr>
          <w:rFonts w:ascii="&amp;quot" w:eastAsia="Times New Roman" w:hAnsi="&amp;quot" w:cs="Times New Roman"/>
          <w:color w:val="000000"/>
          <w:sz w:val="21"/>
          <w:szCs w:val="21"/>
        </w:rPr>
        <w:t> </w:t>
      </w:r>
    </w:p>
    <w:p w:rsidR="005F36F6" w:rsidRPr="005F36F6" w:rsidRDefault="005F36F6" w:rsidP="005F36F6">
      <w:pPr>
        <w:spacing w:after="150" w:line="240" w:lineRule="auto"/>
        <w:rPr>
          <w:rFonts w:ascii="&amp;quot" w:eastAsia="Times New Roman" w:hAnsi="&amp;quot" w:cs="Times New Roman"/>
          <w:color w:val="000000"/>
          <w:sz w:val="21"/>
          <w:szCs w:val="21"/>
        </w:rPr>
      </w:pPr>
      <w:r w:rsidRPr="005F36F6">
        <w:rPr>
          <w:rFonts w:ascii="&amp;quot" w:eastAsia="Times New Roman" w:hAnsi="&amp;quot" w:cs="Times New Roman"/>
          <w:color w:val="000000"/>
          <w:sz w:val="21"/>
          <w:szCs w:val="21"/>
        </w:rPr>
        <w:t>27. Table 4 gives the population of a town (in thousands) from 2000 to 2008. What was the average rate of change of population </w:t>
      </w:r>
    </w:p>
    <w:p w:rsidR="005F36F6" w:rsidRPr="005F36F6" w:rsidRDefault="005F36F6" w:rsidP="005F36F6">
      <w:pPr>
        <w:spacing w:after="150" w:line="240" w:lineRule="auto"/>
        <w:rPr>
          <w:rFonts w:ascii="&amp;quot" w:eastAsia="Times New Roman" w:hAnsi="&amp;quot" w:cs="Times New Roman"/>
          <w:color w:val="000000"/>
          <w:sz w:val="21"/>
          <w:szCs w:val="21"/>
        </w:rPr>
      </w:pPr>
      <w:r w:rsidRPr="005F36F6">
        <w:rPr>
          <w:rFonts w:ascii="&amp;quot" w:eastAsia="Times New Roman" w:hAnsi="&amp;quot" w:cs="Times New Roman"/>
          <w:color w:val="000000"/>
          <w:sz w:val="21"/>
          <w:szCs w:val="21"/>
        </w:rPr>
        <w:t>(a) between 2002 and 2004, and </w:t>
      </w:r>
    </w:p>
    <w:p w:rsidR="005F36F6" w:rsidRPr="005F36F6" w:rsidRDefault="005F36F6" w:rsidP="005F36F6">
      <w:pPr>
        <w:spacing w:after="150" w:line="240" w:lineRule="auto"/>
        <w:rPr>
          <w:rFonts w:ascii="&amp;quot" w:eastAsia="Times New Roman" w:hAnsi="&amp;quot" w:cs="Times New Roman"/>
          <w:color w:val="000000"/>
          <w:sz w:val="21"/>
          <w:szCs w:val="21"/>
        </w:rPr>
      </w:pPr>
      <w:r w:rsidRPr="005F36F6">
        <w:rPr>
          <w:rFonts w:ascii="&amp;quot" w:eastAsia="Times New Roman" w:hAnsi="&amp;quot" w:cs="Times New Roman"/>
          <w:color w:val="000000"/>
          <w:sz w:val="21"/>
          <w:szCs w:val="21"/>
        </w:rPr>
        <w:t>(b) between 2002 and 2006? </w:t>
      </w:r>
    </w:p>
    <w:p w:rsidR="005F36F6" w:rsidRPr="005F36F6" w:rsidRDefault="005F36F6" w:rsidP="005F36F6">
      <w:pPr>
        <w:spacing w:after="150" w:line="240" w:lineRule="auto"/>
        <w:rPr>
          <w:rFonts w:ascii="&amp;quot" w:eastAsia="Times New Roman" w:hAnsi="&amp;quot" w:cs="Times New Roman"/>
          <w:color w:val="000000"/>
          <w:sz w:val="21"/>
          <w:szCs w:val="21"/>
        </w:rPr>
      </w:pPr>
      <w:r w:rsidRPr="005F36F6">
        <w:rPr>
          <w:rFonts w:ascii="&amp;quot" w:eastAsia="Times New Roman" w:hAnsi="&amp;quot" w:cs="Times New Roman"/>
          <w:color w:val="000000"/>
          <w:sz w:val="21"/>
          <w:szCs w:val="21"/>
        </w:rPr>
        <w:t> </w:t>
      </w:r>
    </w:p>
    <w:p w:rsidR="005F36F6" w:rsidRPr="005F36F6" w:rsidRDefault="005F36F6" w:rsidP="005F36F6">
      <w:pPr>
        <w:spacing w:after="150" w:line="240" w:lineRule="auto"/>
        <w:rPr>
          <w:rFonts w:ascii="&amp;quot" w:eastAsia="Times New Roman" w:hAnsi="&amp;quot" w:cs="Times New Roman"/>
          <w:color w:val="000000"/>
          <w:sz w:val="21"/>
          <w:szCs w:val="21"/>
        </w:rPr>
      </w:pPr>
      <w:r w:rsidRPr="005F36F6">
        <w:rPr>
          <w:rFonts w:ascii="&amp;quot" w:eastAsia="Times New Roman" w:hAnsi="&amp;quot" w:cs="Times New Roman"/>
          <w:color w:val="000000"/>
          <w:sz w:val="21"/>
          <w:szCs w:val="21"/>
        </w:rPr>
        <w:t>Table 4</w:t>
      </w:r>
      <w:bookmarkStart w:id="0" w:name="_GoBack"/>
      <w:bookmarkEnd w:id="0"/>
    </w:p>
    <w:tbl>
      <w:tblPr>
        <w:tblW w:w="72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7"/>
        <w:gridCol w:w="629"/>
        <w:gridCol w:w="629"/>
        <w:gridCol w:w="629"/>
        <w:gridCol w:w="691"/>
        <w:gridCol w:w="691"/>
        <w:gridCol w:w="691"/>
        <w:gridCol w:w="691"/>
        <w:gridCol w:w="691"/>
        <w:gridCol w:w="691"/>
      </w:tblGrid>
      <w:tr w:rsidR="005F36F6" w:rsidRPr="005F36F6" w:rsidTr="005F36F6"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F36F6" w:rsidRPr="005F36F6" w:rsidRDefault="005F36F6" w:rsidP="005F36F6">
            <w:pPr>
              <w:spacing w:after="150" w:line="240" w:lineRule="auto"/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</w:pPr>
            <w:r w:rsidRPr="005F36F6"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  <w:t>Year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F36F6" w:rsidRPr="005F36F6" w:rsidRDefault="005F36F6" w:rsidP="005F36F6">
            <w:pPr>
              <w:spacing w:after="150" w:line="240" w:lineRule="auto"/>
              <w:jc w:val="center"/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</w:pPr>
            <w:r w:rsidRPr="005F36F6"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  <w:t>2000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F36F6" w:rsidRPr="005F36F6" w:rsidRDefault="005F36F6" w:rsidP="005F36F6">
            <w:pPr>
              <w:spacing w:after="150" w:line="240" w:lineRule="auto"/>
              <w:jc w:val="center"/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</w:pPr>
            <w:r w:rsidRPr="005F36F6"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  <w:t>2001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F36F6" w:rsidRPr="005F36F6" w:rsidRDefault="005F36F6" w:rsidP="005F36F6">
            <w:pPr>
              <w:spacing w:after="150" w:line="240" w:lineRule="auto"/>
              <w:jc w:val="center"/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</w:pPr>
            <w:r w:rsidRPr="005F36F6"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  <w:t>2002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F36F6" w:rsidRPr="005F36F6" w:rsidRDefault="005F36F6" w:rsidP="005F36F6">
            <w:pPr>
              <w:spacing w:after="150" w:line="240" w:lineRule="auto"/>
              <w:jc w:val="center"/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</w:pPr>
            <w:r w:rsidRPr="005F36F6"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  <w:t>2003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F36F6" w:rsidRPr="005F36F6" w:rsidRDefault="005F36F6" w:rsidP="005F36F6">
            <w:pPr>
              <w:spacing w:after="150" w:line="240" w:lineRule="auto"/>
              <w:jc w:val="center"/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</w:pPr>
            <w:r w:rsidRPr="005F36F6"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  <w:t>2004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F36F6" w:rsidRPr="005F36F6" w:rsidRDefault="005F36F6" w:rsidP="005F36F6">
            <w:pPr>
              <w:spacing w:after="150" w:line="240" w:lineRule="auto"/>
              <w:jc w:val="center"/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</w:pPr>
            <w:r w:rsidRPr="005F36F6"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  <w:t>2005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F36F6" w:rsidRPr="005F36F6" w:rsidRDefault="005F36F6" w:rsidP="005F36F6">
            <w:pPr>
              <w:spacing w:after="150" w:line="240" w:lineRule="auto"/>
              <w:jc w:val="center"/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</w:pPr>
            <w:r w:rsidRPr="005F36F6"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  <w:t>2006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F36F6" w:rsidRPr="005F36F6" w:rsidRDefault="005F36F6" w:rsidP="005F36F6">
            <w:pPr>
              <w:spacing w:after="150" w:line="240" w:lineRule="auto"/>
              <w:jc w:val="center"/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</w:pPr>
            <w:r w:rsidRPr="005F36F6"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  <w:t>2007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F36F6" w:rsidRPr="005F36F6" w:rsidRDefault="005F36F6" w:rsidP="005F36F6">
            <w:pPr>
              <w:spacing w:after="150" w:line="240" w:lineRule="auto"/>
              <w:jc w:val="center"/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</w:pPr>
            <w:r w:rsidRPr="005F36F6"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  <w:t>2008</w:t>
            </w:r>
          </w:p>
        </w:tc>
      </w:tr>
      <w:tr w:rsidR="005F36F6" w:rsidRPr="005F36F6" w:rsidTr="005F36F6"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F36F6" w:rsidRPr="005F36F6" w:rsidRDefault="005F36F6" w:rsidP="005F36F6">
            <w:pPr>
              <w:spacing w:after="150" w:line="240" w:lineRule="auto"/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</w:pPr>
            <w:r w:rsidRPr="005F36F6"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  <w:t>Population (thousands)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F36F6" w:rsidRPr="005F36F6" w:rsidRDefault="005F36F6" w:rsidP="005F36F6">
            <w:pPr>
              <w:spacing w:after="150" w:line="240" w:lineRule="auto"/>
              <w:jc w:val="center"/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</w:pPr>
            <w:r w:rsidRPr="005F36F6"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  <w:t>87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F36F6" w:rsidRPr="005F36F6" w:rsidRDefault="005F36F6" w:rsidP="005F36F6">
            <w:pPr>
              <w:spacing w:after="150" w:line="240" w:lineRule="auto"/>
              <w:jc w:val="center"/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</w:pPr>
            <w:r w:rsidRPr="005F36F6"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  <w:t>84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F36F6" w:rsidRPr="005F36F6" w:rsidRDefault="005F36F6" w:rsidP="005F36F6">
            <w:pPr>
              <w:spacing w:after="150" w:line="240" w:lineRule="auto"/>
              <w:jc w:val="center"/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</w:pPr>
            <w:r w:rsidRPr="005F36F6"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  <w:t>83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F36F6" w:rsidRPr="005F36F6" w:rsidRDefault="005F36F6" w:rsidP="005F36F6">
            <w:pPr>
              <w:spacing w:after="150" w:line="240" w:lineRule="auto"/>
              <w:jc w:val="center"/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</w:pPr>
            <w:r w:rsidRPr="005F36F6"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  <w:t>80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F36F6" w:rsidRPr="005F36F6" w:rsidRDefault="005F36F6" w:rsidP="005F36F6">
            <w:pPr>
              <w:spacing w:after="150" w:line="240" w:lineRule="auto"/>
              <w:jc w:val="center"/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</w:pPr>
            <w:r w:rsidRPr="005F36F6"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  <w:t>77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F36F6" w:rsidRPr="005F36F6" w:rsidRDefault="005F36F6" w:rsidP="005F36F6">
            <w:pPr>
              <w:spacing w:after="150" w:line="240" w:lineRule="auto"/>
              <w:jc w:val="center"/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</w:pPr>
            <w:r w:rsidRPr="005F36F6"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  <w:t>76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F36F6" w:rsidRPr="005F36F6" w:rsidRDefault="005F36F6" w:rsidP="005F36F6">
            <w:pPr>
              <w:spacing w:after="150" w:line="240" w:lineRule="auto"/>
              <w:jc w:val="center"/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</w:pPr>
            <w:r w:rsidRPr="005F36F6"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  <w:t>78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F36F6" w:rsidRPr="005F36F6" w:rsidRDefault="005F36F6" w:rsidP="005F36F6">
            <w:pPr>
              <w:spacing w:after="150" w:line="240" w:lineRule="auto"/>
              <w:jc w:val="center"/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</w:pPr>
            <w:r w:rsidRPr="005F36F6"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  <w:t>81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F36F6" w:rsidRPr="005F36F6" w:rsidRDefault="005F36F6" w:rsidP="005F36F6">
            <w:pPr>
              <w:spacing w:after="150" w:line="240" w:lineRule="auto"/>
              <w:jc w:val="center"/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</w:pPr>
            <w:r w:rsidRPr="005F36F6">
              <w:rPr>
                <w:rFonts w:ascii="&amp;quot" w:eastAsia="Times New Roman" w:hAnsi="&amp;quot" w:cs="Times New Roman"/>
                <w:color w:val="000000"/>
                <w:sz w:val="21"/>
                <w:szCs w:val="21"/>
              </w:rPr>
              <w:t>85</w:t>
            </w:r>
          </w:p>
        </w:tc>
      </w:tr>
    </w:tbl>
    <w:p w:rsidR="004240DF" w:rsidRDefault="004240DF"/>
    <w:sectPr w:rsidR="004240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6F6"/>
    <w:rsid w:val="004240DF"/>
    <w:rsid w:val="00511CD6"/>
    <w:rsid w:val="005F3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F67E9B-F38F-4674-9DF5-2AC900045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F3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752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Ivorie Bell649</dc:creator>
  <cp:keywords/>
  <dc:description/>
  <cp:lastModifiedBy>Ivorie Bell649</cp:lastModifiedBy>
  <cp:revision>1</cp:revision>
  <dcterms:created xsi:type="dcterms:W3CDTF">2018-10-04T03:24:00Z</dcterms:created>
  <dcterms:modified xsi:type="dcterms:W3CDTF">2018-10-04T03:37:00Z</dcterms:modified>
</cp:coreProperties>
</file>